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FE5" w:rsidRDefault="00983FE5" w:rsidP="00E825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3FE5">
        <w:rPr>
          <w:rFonts w:ascii="Times New Roman" w:hAnsi="Times New Roman" w:cs="Times New Roman"/>
          <w:b/>
          <w:i/>
          <w:sz w:val="24"/>
          <w:szCs w:val="24"/>
        </w:rPr>
        <w:t>Постановление Правительства Российской Федерации от 27.05.2024 г. № 675 «Об утверждении Правил маркировки лекарственных препаратов для ветеринарного применения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лекарственных препаратов для ветеринарного применения»</w:t>
      </w:r>
    </w:p>
    <w:p w:rsidR="00E82569" w:rsidRPr="00E82569" w:rsidRDefault="00E82569" w:rsidP="00E8256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2569">
        <w:rPr>
          <w:rFonts w:ascii="Times New Roman" w:hAnsi="Times New Roman" w:cs="Times New Roman"/>
          <w:i/>
          <w:sz w:val="24"/>
          <w:szCs w:val="24"/>
        </w:rPr>
        <w:t>(вступает в силу с «01» сентября 2024 г.)</w:t>
      </w:r>
    </w:p>
    <w:p w:rsidR="00983FE5" w:rsidRDefault="00983FE5" w:rsidP="002234E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4EA" w:rsidRDefault="002234EA" w:rsidP="002234E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4EA">
        <w:rPr>
          <w:rFonts w:ascii="Times New Roman" w:hAnsi="Times New Roman" w:cs="Times New Roman"/>
          <w:b/>
          <w:sz w:val="24"/>
          <w:szCs w:val="24"/>
        </w:rPr>
        <w:t>Маркировка лекарственных препаратов для ветеринарного применения</w:t>
      </w:r>
    </w:p>
    <w:p w:rsidR="003A0DE0" w:rsidRDefault="003A0DE0" w:rsidP="002234E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345"/>
      </w:tblGrid>
      <w:tr w:rsidR="003A0DE0" w:rsidTr="00E82569">
        <w:tc>
          <w:tcPr>
            <w:tcW w:w="3227" w:type="dxa"/>
          </w:tcPr>
          <w:p w:rsidR="003A0DE0" w:rsidRDefault="003A0DE0" w:rsidP="00223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вступления в силу</w:t>
            </w:r>
          </w:p>
        </w:tc>
        <w:tc>
          <w:tcPr>
            <w:tcW w:w="6345" w:type="dxa"/>
          </w:tcPr>
          <w:p w:rsidR="003A0DE0" w:rsidRDefault="003A0DE0" w:rsidP="00223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Требования, вступающие в силу</w:t>
            </w:r>
          </w:p>
        </w:tc>
      </w:tr>
      <w:tr w:rsidR="003A0DE0" w:rsidTr="00E82569">
        <w:tc>
          <w:tcPr>
            <w:tcW w:w="3227" w:type="dxa"/>
          </w:tcPr>
          <w:p w:rsidR="003A0DE0" w:rsidRPr="00BB1E2E" w:rsidRDefault="00596F66" w:rsidP="0022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2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A0DE0" w:rsidRPr="00BB1E2E">
              <w:rPr>
                <w:rFonts w:ascii="Times New Roman" w:hAnsi="Times New Roman" w:cs="Times New Roman"/>
                <w:sz w:val="24"/>
                <w:szCs w:val="24"/>
              </w:rPr>
              <w:t>«01» октября 2024 г.</w:t>
            </w:r>
          </w:p>
        </w:tc>
        <w:tc>
          <w:tcPr>
            <w:tcW w:w="6345" w:type="dxa"/>
          </w:tcPr>
          <w:p w:rsidR="003A0DE0" w:rsidRPr="00A05EB3" w:rsidRDefault="00A05EB3" w:rsidP="0022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B3">
              <w:rPr>
                <w:rFonts w:ascii="Times New Roman" w:hAnsi="Times New Roman" w:cs="Times New Roman"/>
                <w:sz w:val="24"/>
                <w:szCs w:val="24"/>
              </w:rPr>
              <w:t>Нанесение средств идентификации на потребительскую упаковку лекарственных сре</w:t>
            </w:r>
            <w:proofErr w:type="gramStart"/>
            <w:r w:rsidRPr="00A05EB3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A05EB3">
              <w:rPr>
                <w:rFonts w:ascii="Times New Roman" w:hAnsi="Times New Roman" w:cs="Times New Roman"/>
                <w:sz w:val="24"/>
                <w:szCs w:val="24"/>
              </w:rPr>
              <w:t>я ветеринарного применения, имеющих действующее регистрационное удостоверения, вводимых в гражданский оборот, и предоставление в информационную систему мониторинга таких сведений</w:t>
            </w:r>
          </w:p>
        </w:tc>
      </w:tr>
      <w:tr w:rsidR="00596F66" w:rsidTr="00E82569">
        <w:tc>
          <w:tcPr>
            <w:tcW w:w="3227" w:type="dxa"/>
          </w:tcPr>
          <w:p w:rsidR="00596F66" w:rsidRPr="00BB1E2E" w:rsidRDefault="00596F66" w:rsidP="0022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2E">
              <w:rPr>
                <w:rFonts w:ascii="Times New Roman" w:hAnsi="Times New Roman" w:cs="Times New Roman"/>
                <w:sz w:val="24"/>
                <w:szCs w:val="24"/>
              </w:rPr>
              <w:t>По «31» октября 2024 г. (включительно)</w:t>
            </w:r>
          </w:p>
        </w:tc>
        <w:tc>
          <w:tcPr>
            <w:tcW w:w="6345" w:type="dxa"/>
          </w:tcPr>
          <w:p w:rsidR="00596F66" w:rsidRPr="00596F66" w:rsidRDefault="00596F66" w:rsidP="0022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6F6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Маркировка лекарственных препаратов для ветеринарного применения, приобретенных по 30 сентября 2024 г. (включительно) и выпущенных таможенными органами начиная с 1 октября 2024 г., ввозимых (ввезенных) и помещенных под таможенные процедуры выпуска для внутреннего потребления или реимпорта,</w:t>
            </w:r>
            <w:r w:rsidRPr="00596F66">
              <w:rPr>
                <w:sz w:val="24"/>
                <w:szCs w:val="24"/>
              </w:rPr>
              <w:t xml:space="preserve"> </w:t>
            </w:r>
            <w:r w:rsidRPr="00596F6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до предложения этих лекарственных препаратов для ветеринарного применения для реализации (продажи) и внесение в информационную систему мониторинга сведений об этом</w:t>
            </w:r>
            <w:proofErr w:type="gramEnd"/>
          </w:p>
        </w:tc>
      </w:tr>
      <w:tr w:rsidR="003A0DE0" w:rsidTr="00E82569">
        <w:tc>
          <w:tcPr>
            <w:tcW w:w="3227" w:type="dxa"/>
          </w:tcPr>
          <w:p w:rsidR="003A0DE0" w:rsidRPr="00BB1E2E" w:rsidRDefault="00596F66" w:rsidP="0022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2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A0DE0" w:rsidRPr="00BB1E2E">
              <w:rPr>
                <w:rFonts w:ascii="Times New Roman" w:hAnsi="Times New Roman" w:cs="Times New Roman"/>
                <w:sz w:val="24"/>
                <w:szCs w:val="24"/>
              </w:rPr>
              <w:t>«01» марта 2025 г.</w:t>
            </w:r>
          </w:p>
        </w:tc>
        <w:tc>
          <w:tcPr>
            <w:tcW w:w="6345" w:type="dxa"/>
          </w:tcPr>
          <w:p w:rsidR="003A0DE0" w:rsidRPr="00A05EB3" w:rsidRDefault="00A05EB3" w:rsidP="0022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B3">
              <w:rPr>
                <w:rFonts w:ascii="Times New Roman" w:hAnsi="Times New Roman" w:cs="Times New Roman"/>
                <w:sz w:val="24"/>
                <w:szCs w:val="24"/>
              </w:rPr>
              <w:t>Предоставление в информационную систему мониторинга сведений о выводе лекарственных препаратов для ветеринарного применения из оборота путем розничной продажи</w:t>
            </w:r>
          </w:p>
        </w:tc>
      </w:tr>
      <w:tr w:rsidR="003A0DE0" w:rsidTr="00E82569">
        <w:tc>
          <w:tcPr>
            <w:tcW w:w="3227" w:type="dxa"/>
          </w:tcPr>
          <w:p w:rsidR="003A0DE0" w:rsidRPr="00BB1E2E" w:rsidRDefault="00596F66" w:rsidP="0022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2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A0DE0" w:rsidRPr="00BB1E2E">
              <w:rPr>
                <w:rFonts w:ascii="Times New Roman" w:hAnsi="Times New Roman" w:cs="Times New Roman"/>
                <w:sz w:val="24"/>
                <w:szCs w:val="24"/>
              </w:rPr>
              <w:t>«01» сентября 2025 г.</w:t>
            </w:r>
          </w:p>
        </w:tc>
        <w:tc>
          <w:tcPr>
            <w:tcW w:w="6345" w:type="dxa"/>
          </w:tcPr>
          <w:p w:rsidR="003A0DE0" w:rsidRDefault="00A05EB3" w:rsidP="00A05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EB3">
              <w:rPr>
                <w:rFonts w:ascii="Times New Roman" w:hAnsi="Times New Roman" w:cs="Times New Roman"/>
                <w:sz w:val="24"/>
                <w:szCs w:val="24"/>
              </w:rPr>
              <w:t>Предоставление в информационную систему мониторинга сведений о выводе лекарственных препаратов для ветеринарного применения из оборота путем</w:t>
            </w:r>
            <w:r w:rsidR="00983F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являющимся </w:t>
            </w:r>
            <w:r w:rsidRPr="00A05EB3">
              <w:rPr>
                <w:rFonts w:ascii="Times New Roman" w:hAnsi="Times New Roman" w:cs="Times New Roman"/>
                <w:sz w:val="24"/>
                <w:szCs w:val="24"/>
              </w:rPr>
              <w:t>розничной продаж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3A0DE0" w:rsidTr="00E82569">
        <w:tc>
          <w:tcPr>
            <w:tcW w:w="3227" w:type="dxa"/>
          </w:tcPr>
          <w:p w:rsidR="003A0DE0" w:rsidRPr="00BB1E2E" w:rsidRDefault="00596F66" w:rsidP="0022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2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A0DE0" w:rsidRPr="00BB1E2E">
              <w:rPr>
                <w:rFonts w:ascii="Times New Roman" w:hAnsi="Times New Roman" w:cs="Times New Roman"/>
                <w:sz w:val="24"/>
                <w:szCs w:val="24"/>
              </w:rPr>
              <w:t>«01» марта 2026 г.</w:t>
            </w:r>
          </w:p>
        </w:tc>
        <w:tc>
          <w:tcPr>
            <w:tcW w:w="6345" w:type="dxa"/>
          </w:tcPr>
          <w:p w:rsidR="003A0DE0" w:rsidRDefault="00A05EB3" w:rsidP="00223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EB3">
              <w:rPr>
                <w:rFonts w:ascii="Times New Roman" w:hAnsi="Times New Roman" w:cs="Times New Roman"/>
                <w:sz w:val="24"/>
                <w:szCs w:val="24"/>
              </w:rPr>
              <w:t>Предоставление в информационную систему мониторинга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обороте лекарственных препаратов для ветеринарного применения</w:t>
            </w:r>
          </w:p>
        </w:tc>
      </w:tr>
      <w:tr w:rsidR="000633D6" w:rsidTr="00E82569">
        <w:tc>
          <w:tcPr>
            <w:tcW w:w="3227" w:type="dxa"/>
          </w:tcPr>
          <w:p w:rsidR="000633D6" w:rsidRPr="00BB1E2E" w:rsidRDefault="000633D6" w:rsidP="0022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E5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реализация без маркировки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окончания срока годности</w:t>
            </w:r>
          </w:p>
        </w:tc>
        <w:tc>
          <w:tcPr>
            <w:tcW w:w="6345" w:type="dxa"/>
          </w:tcPr>
          <w:p w:rsidR="000633D6" w:rsidRPr="00A05EB3" w:rsidRDefault="000633D6" w:rsidP="0022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Находящиеся в налич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у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частников оборота по состоянию на «01» октября 2024 г. нереализованные лекарственные средства, произведенные на территории РФ или ввезенные на территорию </w:t>
            </w:r>
            <w:r w:rsidRPr="00983FE5">
              <w:rPr>
                <w:rFonts w:ascii="Times New Roman" w:hAnsi="Times New Roman" w:cs="Times New Roman"/>
                <w:sz w:val="24"/>
                <w:szCs w:val="24"/>
              </w:rPr>
              <w:t>РФ по</w:t>
            </w:r>
            <w:r w:rsidRPr="00983FE5">
              <w:rPr>
                <w:rFonts w:ascii="Times New Roman" w:hAnsi="Times New Roman" w:cs="Times New Roman"/>
              </w:rPr>
              <w:t xml:space="preserve"> «30» сентября 2024 г.</w:t>
            </w:r>
          </w:p>
        </w:tc>
      </w:tr>
      <w:tr w:rsidR="000633D6" w:rsidTr="00E82569">
        <w:tc>
          <w:tcPr>
            <w:tcW w:w="3227" w:type="dxa"/>
          </w:tcPr>
          <w:p w:rsidR="000633D6" w:rsidRPr="00E82569" w:rsidRDefault="000633D6" w:rsidP="0022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9">
              <w:rPr>
                <w:rFonts w:ascii="Times New Roman" w:hAnsi="Times New Roman" w:cs="Times New Roman"/>
                <w:sz w:val="24"/>
                <w:szCs w:val="24"/>
              </w:rPr>
              <w:t>По «30» октября 2024 г.</w:t>
            </w:r>
          </w:p>
        </w:tc>
        <w:tc>
          <w:tcPr>
            <w:tcW w:w="6345" w:type="dxa"/>
          </w:tcPr>
          <w:p w:rsidR="000633D6" w:rsidRDefault="000633D6" w:rsidP="0022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Маркировка лекарственных средств, приобретенных по «30» сентября 2024 г. (включительно) и выпущенных таможенными органами начиная с «01» октября 2024 г., ввозимых (ввезенных) и помещенных под таможенные процедуры выпуска для внутреннего потребления или реимпорта и внесение</w:t>
            </w:r>
            <w:r w:rsidRPr="00A05EB3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информационную систему мониторинга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этом</w:t>
            </w:r>
          </w:p>
        </w:tc>
      </w:tr>
    </w:tbl>
    <w:p w:rsidR="00983FE5" w:rsidRDefault="00983FE5" w:rsidP="002234E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83FE5" w:rsidRDefault="00983FE5" w:rsidP="002234E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10E5D" w:rsidRDefault="00F10E5D" w:rsidP="002234E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10E5D" w:rsidRDefault="00F10E5D" w:rsidP="002234E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C1547" w:rsidRPr="002234EA" w:rsidRDefault="00AC1547" w:rsidP="002234E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34EA">
        <w:rPr>
          <w:rFonts w:ascii="Times New Roman" w:hAnsi="Times New Roman" w:cs="Times New Roman"/>
          <w:sz w:val="24"/>
          <w:szCs w:val="24"/>
        </w:rPr>
        <w:lastRenderedPageBreak/>
        <w:t xml:space="preserve">Участник оборота товаров – </w:t>
      </w:r>
      <w:proofErr w:type="spellStart"/>
      <w:r w:rsidRPr="002234EA">
        <w:rPr>
          <w:rFonts w:ascii="Times New Roman" w:hAnsi="Times New Roman" w:cs="Times New Roman"/>
          <w:sz w:val="24"/>
          <w:szCs w:val="24"/>
        </w:rPr>
        <w:t>юр</w:t>
      </w:r>
      <w:proofErr w:type="gramStart"/>
      <w:r w:rsidRPr="002234EA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2234EA">
        <w:rPr>
          <w:rFonts w:ascii="Times New Roman" w:hAnsi="Times New Roman" w:cs="Times New Roman"/>
          <w:sz w:val="24"/>
          <w:szCs w:val="24"/>
        </w:rPr>
        <w:t>ица</w:t>
      </w:r>
      <w:proofErr w:type="spellEnd"/>
      <w:r w:rsidRPr="002234EA">
        <w:rPr>
          <w:rFonts w:ascii="Times New Roman" w:hAnsi="Times New Roman" w:cs="Times New Roman"/>
          <w:sz w:val="24"/>
          <w:szCs w:val="24"/>
        </w:rPr>
        <w:t xml:space="preserve">, ИП, филиалы </w:t>
      </w:r>
      <w:proofErr w:type="spellStart"/>
      <w:r w:rsidRPr="002234EA">
        <w:rPr>
          <w:rFonts w:ascii="Times New Roman" w:hAnsi="Times New Roman" w:cs="Times New Roman"/>
          <w:sz w:val="24"/>
          <w:szCs w:val="24"/>
        </w:rPr>
        <w:t>иностр</w:t>
      </w:r>
      <w:proofErr w:type="spellEnd"/>
      <w:r w:rsidRPr="00223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C3F47" w:rsidRPr="002234EA">
        <w:rPr>
          <w:rFonts w:ascii="Times New Roman" w:hAnsi="Times New Roman" w:cs="Times New Roman"/>
          <w:sz w:val="24"/>
          <w:szCs w:val="24"/>
        </w:rPr>
        <w:t>ю</w:t>
      </w:r>
      <w:r w:rsidRPr="002234EA">
        <w:rPr>
          <w:rFonts w:ascii="Times New Roman" w:hAnsi="Times New Roman" w:cs="Times New Roman"/>
          <w:sz w:val="24"/>
          <w:szCs w:val="24"/>
        </w:rPr>
        <w:t>р.лиц</w:t>
      </w:r>
      <w:proofErr w:type="spellEnd"/>
      <w:r w:rsidRPr="002234EA">
        <w:rPr>
          <w:rFonts w:ascii="Times New Roman" w:hAnsi="Times New Roman" w:cs="Times New Roman"/>
          <w:sz w:val="24"/>
          <w:szCs w:val="24"/>
        </w:rPr>
        <w:t>, являющиеся налоговыми резидентами РФ, осуществляющие:</w:t>
      </w:r>
    </w:p>
    <w:p w:rsidR="00AC1547" w:rsidRPr="002234EA" w:rsidRDefault="00AC1547" w:rsidP="002234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34EA">
        <w:rPr>
          <w:rFonts w:ascii="Times New Roman" w:hAnsi="Times New Roman" w:cs="Times New Roman"/>
          <w:sz w:val="24"/>
          <w:szCs w:val="24"/>
        </w:rPr>
        <w:t>-ввод товаров в оборот,</w:t>
      </w:r>
    </w:p>
    <w:p w:rsidR="00AC1547" w:rsidRPr="002234EA" w:rsidRDefault="00AC1547" w:rsidP="002234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34EA">
        <w:rPr>
          <w:rFonts w:ascii="Times New Roman" w:hAnsi="Times New Roman" w:cs="Times New Roman"/>
          <w:sz w:val="24"/>
          <w:szCs w:val="24"/>
        </w:rPr>
        <w:t>-обращение товаров,</w:t>
      </w:r>
    </w:p>
    <w:p w:rsidR="00AC1547" w:rsidRPr="002234EA" w:rsidRDefault="00AC1547" w:rsidP="002234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34EA">
        <w:rPr>
          <w:rFonts w:ascii="Times New Roman" w:hAnsi="Times New Roman" w:cs="Times New Roman"/>
          <w:sz w:val="24"/>
          <w:szCs w:val="24"/>
        </w:rPr>
        <w:t>-вывод товара из оборота.</w:t>
      </w:r>
    </w:p>
    <w:p w:rsidR="009C3F47" w:rsidRPr="002234EA" w:rsidRDefault="009C3F47" w:rsidP="00223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547" w:rsidRPr="002234EA" w:rsidRDefault="009C3F47" w:rsidP="002234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4EA">
        <w:rPr>
          <w:rFonts w:ascii="Times New Roman" w:hAnsi="Times New Roman" w:cs="Times New Roman"/>
          <w:b/>
          <w:sz w:val="24"/>
          <w:szCs w:val="24"/>
        </w:rPr>
        <w:t>Стадии оборота товаров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9C3F47" w:rsidRPr="002234EA" w:rsidTr="002234EA">
        <w:tc>
          <w:tcPr>
            <w:tcW w:w="3190" w:type="dxa"/>
          </w:tcPr>
          <w:p w:rsidR="009C3F47" w:rsidRPr="002234EA" w:rsidRDefault="009C3F47" w:rsidP="00223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A">
              <w:rPr>
                <w:rFonts w:ascii="Times New Roman" w:hAnsi="Times New Roman" w:cs="Times New Roman"/>
                <w:sz w:val="24"/>
                <w:szCs w:val="24"/>
              </w:rPr>
              <w:t>Производство лекарственного препарата –˃ ввод в информационную систему уведомления о передаче товара новому собственнику</w:t>
            </w:r>
          </w:p>
          <w:p w:rsidR="009C3F47" w:rsidRPr="002234EA" w:rsidRDefault="009C3F47" w:rsidP="00223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3F47" w:rsidRPr="002234EA" w:rsidRDefault="009C3F47" w:rsidP="00223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A">
              <w:rPr>
                <w:rFonts w:ascii="Times New Roman" w:hAnsi="Times New Roman" w:cs="Times New Roman"/>
                <w:sz w:val="24"/>
                <w:szCs w:val="24"/>
              </w:rPr>
              <w:t>"оборот товаров" -˃ хранение, транспортировка, получение и передача товара, в том числе его приобретение и реализация (продажа), на территории Российской Федерации</w:t>
            </w:r>
          </w:p>
          <w:p w:rsidR="009C3F47" w:rsidRPr="002234EA" w:rsidRDefault="009C3F47" w:rsidP="00223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3F47" w:rsidRPr="002234EA" w:rsidRDefault="009C3F47" w:rsidP="00223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A">
              <w:rPr>
                <w:rFonts w:ascii="Times New Roman" w:hAnsi="Times New Roman" w:cs="Times New Roman"/>
                <w:sz w:val="24"/>
                <w:szCs w:val="24"/>
              </w:rPr>
              <w:t xml:space="preserve">Вывод товара из оборота -˃ конечная реализация (передача), изъятие (конфискация), уничтожение, утрата, импорт за пределы РФ иное использование товара, не предполагающие его дальнейшее обращение участниками оборота товаров на рынке РФ </w:t>
            </w:r>
          </w:p>
          <w:p w:rsidR="009C3F47" w:rsidRPr="002234EA" w:rsidRDefault="009C3F47" w:rsidP="00223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7BA2" w:rsidRPr="002234EA" w:rsidRDefault="006D7BA2" w:rsidP="00223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BA2" w:rsidRPr="002234EA" w:rsidRDefault="006D7BA2" w:rsidP="00223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4EA">
        <w:rPr>
          <w:rFonts w:ascii="Times New Roman" w:hAnsi="Times New Roman" w:cs="Times New Roman"/>
          <w:sz w:val="24"/>
          <w:szCs w:val="24"/>
        </w:rPr>
        <w:t>Регистрация участника оборота товаров в информационной системе – заявление в информационную систему, подписанное ЭЦП</w:t>
      </w:r>
      <w:r w:rsidR="00F74EE1">
        <w:rPr>
          <w:rFonts w:ascii="Times New Roman" w:hAnsi="Times New Roman" w:cs="Times New Roman"/>
          <w:sz w:val="24"/>
          <w:szCs w:val="24"/>
        </w:rPr>
        <w:t>, с «01» сентября 2024 г.</w:t>
      </w:r>
    </w:p>
    <w:p w:rsidR="002234EA" w:rsidRPr="002234EA" w:rsidRDefault="002234EA" w:rsidP="002234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F47" w:rsidRPr="002234EA" w:rsidRDefault="009C3F47" w:rsidP="002234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4EA">
        <w:rPr>
          <w:rFonts w:ascii="Times New Roman" w:hAnsi="Times New Roman" w:cs="Times New Roman"/>
          <w:b/>
          <w:sz w:val="24"/>
          <w:szCs w:val="24"/>
        </w:rPr>
        <w:t>Требования к участникам оборота товаров</w:t>
      </w:r>
    </w:p>
    <w:p w:rsidR="00DE2EFF" w:rsidRPr="002234EA" w:rsidRDefault="00DE2EFF" w:rsidP="002234E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34EA">
        <w:rPr>
          <w:rFonts w:ascii="Times New Roman" w:hAnsi="Times New Roman" w:cs="Times New Roman"/>
          <w:i/>
          <w:sz w:val="24"/>
          <w:szCs w:val="24"/>
        </w:rPr>
        <w:t>Участник оборота товара должен</w:t>
      </w:r>
      <w:r w:rsidR="0037016A" w:rsidRPr="002234EA">
        <w:rPr>
          <w:rFonts w:ascii="Times New Roman" w:hAnsi="Times New Roman" w:cs="Times New Roman"/>
          <w:i/>
          <w:sz w:val="24"/>
          <w:szCs w:val="24"/>
        </w:rPr>
        <w:t xml:space="preserve"> иметь</w:t>
      </w:r>
      <w:r w:rsidRPr="002234EA">
        <w:rPr>
          <w:rFonts w:ascii="Times New Roman" w:hAnsi="Times New Roman" w:cs="Times New Roman"/>
          <w:i/>
          <w:sz w:val="24"/>
          <w:szCs w:val="24"/>
        </w:rPr>
        <w:t>:</w:t>
      </w:r>
    </w:p>
    <w:p w:rsidR="00DE2EFF" w:rsidRPr="002234EA" w:rsidRDefault="00DE2EFF" w:rsidP="002234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4EA">
        <w:rPr>
          <w:rFonts w:ascii="Times New Roman" w:hAnsi="Times New Roman" w:cs="Times New Roman"/>
          <w:sz w:val="24"/>
          <w:szCs w:val="24"/>
        </w:rPr>
        <w:t>Иметь ЭЦП</w:t>
      </w:r>
      <w:r w:rsidR="0037016A" w:rsidRPr="002234EA">
        <w:rPr>
          <w:rFonts w:ascii="Times New Roman" w:hAnsi="Times New Roman" w:cs="Times New Roman"/>
          <w:sz w:val="24"/>
          <w:szCs w:val="24"/>
        </w:rPr>
        <w:t>;</w:t>
      </w:r>
    </w:p>
    <w:p w:rsidR="0037016A" w:rsidRPr="002234EA" w:rsidRDefault="00402C6D" w:rsidP="002234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4EA">
        <w:rPr>
          <w:rFonts w:ascii="Times New Roman" w:hAnsi="Times New Roman" w:cs="Times New Roman"/>
          <w:sz w:val="24"/>
          <w:szCs w:val="24"/>
        </w:rPr>
        <w:t>Иметь электронный</w:t>
      </w:r>
      <w:r w:rsidR="0037016A" w:rsidRPr="002234EA">
        <w:rPr>
          <w:rFonts w:ascii="Times New Roman" w:hAnsi="Times New Roman" w:cs="Times New Roman"/>
          <w:sz w:val="24"/>
          <w:szCs w:val="24"/>
        </w:rPr>
        <w:t xml:space="preserve"> документооборот;</w:t>
      </w:r>
    </w:p>
    <w:p w:rsidR="0037016A" w:rsidRPr="002234EA" w:rsidRDefault="0037016A" w:rsidP="002234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4EA">
        <w:rPr>
          <w:rFonts w:ascii="Times New Roman" w:hAnsi="Times New Roman" w:cs="Times New Roman"/>
          <w:sz w:val="24"/>
          <w:szCs w:val="24"/>
        </w:rPr>
        <w:t>Иметь средства и программу для получения кодов маркировки и передачу сведений о маркированном товаре в информационную систему.</w:t>
      </w:r>
    </w:p>
    <w:p w:rsidR="0037016A" w:rsidRPr="002234EA" w:rsidRDefault="0037016A" w:rsidP="002234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4EA">
        <w:rPr>
          <w:rFonts w:ascii="Times New Roman" w:hAnsi="Times New Roman" w:cs="Times New Roman"/>
          <w:sz w:val="24"/>
          <w:szCs w:val="24"/>
        </w:rPr>
        <w:t xml:space="preserve">Иметь заключенный </w:t>
      </w:r>
      <w:r w:rsidR="009C3F47" w:rsidRPr="002234EA">
        <w:rPr>
          <w:rFonts w:ascii="Times New Roman" w:hAnsi="Times New Roman" w:cs="Times New Roman"/>
          <w:sz w:val="24"/>
          <w:szCs w:val="24"/>
        </w:rPr>
        <w:t>с</w:t>
      </w:r>
      <w:r w:rsidRPr="002234EA">
        <w:rPr>
          <w:rFonts w:ascii="Times New Roman" w:hAnsi="Times New Roman" w:cs="Times New Roman"/>
          <w:sz w:val="24"/>
          <w:szCs w:val="24"/>
        </w:rPr>
        <w:t xml:space="preserve"> оператором ЭДО договор.</w:t>
      </w:r>
    </w:p>
    <w:p w:rsidR="00AD18DD" w:rsidRPr="002234EA" w:rsidRDefault="00AD18DD" w:rsidP="002234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016A" w:rsidRPr="002234EA" w:rsidRDefault="0037016A" w:rsidP="002234E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34EA">
        <w:rPr>
          <w:rFonts w:ascii="Times New Roman" w:hAnsi="Times New Roman" w:cs="Times New Roman"/>
          <w:i/>
          <w:sz w:val="24"/>
          <w:szCs w:val="24"/>
        </w:rPr>
        <w:t>Участник оборота товаров, осуществляющий торговлю с</w:t>
      </w:r>
      <w:r w:rsidR="00F74EE1">
        <w:rPr>
          <w:rFonts w:ascii="Times New Roman" w:hAnsi="Times New Roman" w:cs="Times New Roman"/>
          <w:i/>
          <w:sz w:val="24"/>
          <w:szCs w:val="24"/>
        </w:rPr>
        <w:t xml:space="preserve"> применением</w:t>
      </w:r>
      <w:r w:rsidRPr="002234EA">
        <w:rPr>
          <w:rFonts w:ascii="Times New Roman" w:hAnsi="Times New Roman" w:cs="Times New Roman"/>
          <w:i/>
          <w:sz w:val="24"/>
          <w:szCs w:val="24"/>
        </w:rPr>
        <w:t xml:space="preserve"> ККТ должен иметь:</w:t>
      </w:r>
    </w:p>
    <w:p w:rsidR="00596F66" w:rsidRDefault="00596F66" w:rsidP="002234E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п. </w:t>
      </w:r>
      <w:r>
        <w:rPr>
          <w:rFonts w:ascii="Times New Roman" w:hAnsi="Times New Roman" w:cs="Times New Roman"/>
          <w:sz w:val="24"/>
          <w:szCs w:val="24"/>
          <w:lang w:val="en-US"/>
        </w:rPr>
        <w:t>I.</w:t>
      </w:r>
    </w:p>
    <w:p w:rsidR="0037016A" w:rsidRPr="002234EA" w:rsidRDefault="0037016A" w:rsidP="002234E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4EA">
        <w:rPr>
          <w:rFonts w:ascii="Times New Roman" w:hAnsi="Times New Roman" w:cs="Times New Roman"/>
          <w:sz w:val="24"/>
          <w:szCs w:val="24"/>
        </w:rPr>
        <w:t>Тех. средства распознавания средств идентификации, сопряженны</w:t>
      </w:r>
      <w:r w:rsidR="00402C6D" w:rsidRPr="002234EA">
        <w:rPr>
          <w:rFonts w:ascii="Times New Roman" w:hAnsi="Times New Roman" w:cs="Times New Roman"/>
          <w:sz w:val="24"/>
          <w:szCs w:val="24"/>
        </w:rPr>
        <w:t>е</w:t>
      </w:r>
      <w:r w:rsidR="002234EA" w:rsidRPr="002234EA">
        <w:rPr>
          <w:rFonts w:ascii="Times New Roman" w:hAnsi="Times New Roman" w:cs="Times New Roman"/>
          <w:sz w:val="24"/>
          <w:szCs w:val="24"/>
        </w:rPr>
        <w:t xml:space="preserve"> </w:t>
      </w:r>
      <w:r w:rsidRPr="002234EA">
        <w:rPr>
          <w:rFonts w:ascii="Times New Roman" w:hAnsi="Times New Roman" w:cs="Times New Roman"/>
          <w:sz w:val="24"/>
          <w:szCs w:val="24"/>
        </w:rPr>
        <w:t>с ККТ.</w:t>
      </w:r>
    </w:p>
    <w:p w:rsidR="0037016A" w:rsidRPr="002234EA" w:rsidRDefault="0037016A" w:rsidP="002234E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4EA">
        <w:rPr>
          <w:rFonts w:ascii="Times New Roman" w:hAnsi="Times New Roman" w:cs="Times New Roman"/>
          <w:sz w:val="24"/>
          <w:szCs w:val="24"/>
        </w:rPr>
        <w:t>Договор</w:t>
      </w:r>
      <w:r w:rsidR="0036002C" w:rsidRPr="002234EA">
        <w:rPr>
          <w:rFonts w:ascii="Times New Roman" w:hAnsi="Times New Roman" w:cs="Times New Roman"/>
          <w:sz w:val="24"/>
          <w:szCs w:val="24"/>
        </w:rPr>
        <w:t xml:space="preserve"> с оператором фискальных данных</w:t>
      </w:r>
      <w:r w:rsidRPr="002234EA">
        <w:rPr>
          <w:rFonts w:ascii="Times New Roman" w:hAnsi="Times New Roman" w:cs="Times New Roman"/>
          <w:sz w:val="24"/>
          <w:szCs w:val="24"/>
        </w:rPr>
        <w:t xml:space="preserve"> </w:t>
      </w:r>
      <w:r w:rsidR="0036002C" w:rsidRPr="002234EA">
        <w:rPr>
          <w:rFonts w:ascii="Times New Roman" w:hAnsi="Times New Roman" w:cs="Times New Roman"/>
          <w:sz w:val="24"/>
          <w:szCs w:val="24"/>
        </w:rPr>
        <w:t>на обработку и передачу сведений в информационную систему об обороте товаров, а также выводе товаров из оборота с использованием ККТ по каждой единице товара.</w:t>
      </w:r>
    </w:p>
    <w:p w:rsidR="002234EA" w:rsidRPr="002234EA" w:rsidRDefault="002234EA" w:rsidP="002234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92F9C" w:rsidRPr="002234EA" w:rsidRDefault="00B92F9C" w:rsidP="002234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4EA">
        <w:rPr>
          <w:rFonts w:ascii="Times New Roman" w:hAnsi="Times New Roman" w:cs="Times New Roman"/>
          <w:b/>
          <w:sz w:val="24"/>
          <w:szCs w:val="24"/>
        </w:rPr>
        <w:t>Участник оборота товаров осуществляет:</w:t>
      </w:r>
    </w:p>
    <w:p w:rsidR="00B321A4" w:rsidRPr="002234EA" w:rsidRDefault="00B321A4" w:rsidP="00223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4EA">
        <w:rPr>
          <w:rFonts w:ascii="Times New Roman" w:hAnsi="Times New Roman" w:cs="Times New Roman"/>
          <w:sz w:val="24"/>
          <w:szCs w:val="24"/>
        </w:rPr>
        <w:t>-</w:t>
      </w:r>
      <w:r w:rsidR="00BB1E2E">
        <w:rPr>
          <w:rFonts w:ascii="Times New Roman" w:hAnsi="Times New Roman" w:cs="Times New Roman"/>
          <w:sz w:val="24"/>
          <w:szCs w:val="24"/>
        </w:rPr>
        <w:t xml:space="preserve"> Ф</w:t>
      </w:r>
      <w:r w:rsidRPr="002234EA">
        <w:rPr>
          <w:rFonts w:ascii="Times New Roman" w:hAnsi="Times New Roman" w:cs="Times New Roman"/>
          <w:sz w:val="24"/>
          <w:szCs w:val="24"/>
        </w:rPr>
        <w:t>ормирование, подписание и передача электронных передаточных документов, подписанных ЭЦП оператору информационной системы.</w:t>
      </w:r>
    </w:p>
    <w:p w:rsidR="008150E0" w:rsidRPr="002234EA" w:rsidRDefault="00B92F9C" w:rsidP="00223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4EA">
        <w:rPr>
          <w:rFonts w:ascii="Times New Roman" w:hAnsi="Times New Roman" w:cs="Times New Roman"/>
          <w:sz w:val="24"/>
          <w:szCs w:val="24"/>
        </w:rPr>
        <w:t xml:space="preserve">- </w:t>
      </w:r>
      <w:r w:rsidR="008150E0" w:rsidRPr="002234EA">
        <w:rPr>
          <w:rFonts w:ascii="Times New Roman" w:hAnsi="Times New Roman" w:cs="Times New Roman"/>
          <w:sz w:val="24"/>
          <w:szCs w:val="24"/>
        </w:rPr>
        <w:t xml:space="preserve">Внесение сведений </w:t>
      </w:r>
      <w:r w:rsidRPr="002234EA">
        <w:rPr>
          <w:rFonts w:ascii="Times New Roman" w:hAnsi="Times New Roman" w:cs="Times New Roman"/>
          <w:sz w:val="24"/>
          <w:szCs w:val="24"/>
        </w:rPr>
        <w:t xml:space="preserve">в информационную систему </w:t>
      </w:r>
      <w:r w:rsidR="008150E0" w:rsidRPr="002234EA">
        <w:rPr>
          <w:rFonts w:ascii="Times New Roman" w:hAnsi="Times New Roman" w:cs="Times New Roman"/>
          <w:sz w:val="24"/>
          <w:szCs w:val="24"/>
        </w:rPr>
        <w:t xml:space="preserve">о маркированных </w:t>
      </w:r>
      <w:r w:rsidRPr="002234EA">
        <w:rPr>
          <w:rFonts w:ascii="Times New Roman" w:hAnsi="Times New Roman" w:cs="Times New Roman"/>
          <w:sz w:val="24"/>
          <w:szCs w:val="24"/>
        </w:rPr>
        <w:t xml:space="preserve">потребительских упаковках  и/или о групповых </w:t>
      </w:r>
      <w:r w:rsidR="008150E0" w:rsidRPr="002234EA">
        <w:rPr>
          <w:rFonts w:ascii="Times New Roman" w:hAnsi="Times New Roman" w:cs="Times New Roman"/>
          <w:sz w:val="24"/>
          <w:szCs w:val="24"/>
        </w:rPr>
        <w:t>упаковках</w:t>
      </w:r>
      <w:r w:rsidRPr="002234EA">
        <w:rPr>
          <w:rFonts w:ascii="Times New Roman" w:hAnsi="Times New Roman" w:cs="Times New Roman"/>
          <w:sz w:val="24"/>
          <w:szCs w:val="24"/>
        </w:rPr>
        <w:t xml:space="preserve">. Внесение сведений о групповой упаковке = внесению сведений о потребительских упаковках, содержащихся в такой групповой упаковке. Агрегирование товаров в потребительских упаковках в </w:t>
      </w:r>
      <w:proofErr w:type="gramStart"/>
      <w:r w:rsidRPr="002234EA">
        <w:rPr>
          <w:rFonts w:ascii="Times New Roman" w:hAnsi="Times New Roman" w:cs="Times New Roman"/>
          <w:sz w:val="24"/>
          <w:szCs w:val="24"/>
        </w:rPr>
        <w:t>групповую</w:t>
      </w:r>
      <w:proofErr w:type="gramEnd"/>
      <w:r w:rsidRPr="002234EA">
        <w:rPr>
          <w:rFonts w:ascii="Times New Roman" w:hAnsi="Times New Roman" w:cs="Times New Roman"/>
          <w:sz w:val="24"/>
          <w:szCs w:val="24"/>
        </w:rPr>
        <w:t>.</w:t>
      </w:r>
    </w:p>
    <w:p w:rsidR="00B92F9C" w:rsidRDefault="00BB1E2E" w:rsidP="00223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B92F9C" w:rsidRPr="002234EA">
        <w:rPr>
          <w:rFonts w:ascii="Times New Roman" w:hAnsi="Times New Roman" w:cs="Times New Roman"/>
          <w:sz w:val="24"/>
          <w:szCs w:val="24"/>
        </w:rPr>
        <w:t xml:space="preserve">несение сведений о транспортной упаковке = внесению сведений о потребительских упаковках/ групповых упаковках/транспортной упаковке, содержащихся в такой транспортной упаковке. Агрегирование товаров в потребительских упаковок в </w:t>
      </w:r>
      <w:proofErr w:type="gramStart"/>
      <w:r w:rsidR="00B92F9C" w:rsidRPr="002234EA">
        <w:rPr>
          <w:rFonts w:ascii="Times New Roman" w:hAnsi="Times New Roman" w:cs="Times New Roman"/>
          <w:sz w:val="24"/>
          <w:szCs w:val="24"/>
        </w:rPr>
        <w:t>групповую</w:t>
      </w:r>
      <w:proofErr w:type="gramEnd"/>
      <w:r w:rsidR="00B92F9C" w:rsidRPr="002234EA">
        <w:rPr>
          <w:rFonts w:ascii="Times New Roman" w:hAnsi="Times New Roman" w:cs="Times New Roman"/>
          <w:sz w:val="24"/>
          <w:szCs w:val="24"/>
        </w:rPr>
        <w:t>/транспортную.</w:t>
      </w:r>
    </w:p>
    <w:p w:rsidR="00F10E5D" w:rsidRDefault="00F10E5D" w:rsidP="00223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34EA" w:rsidRDefault="002234EA" w:rsidP="00223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0E5D" w:rsidRPr="002234EA" w:rsidRDefault="00F10E5D" w:rsidP="00223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60A" w:rsidRPr="002234EA" w:rsidRDefault="0059460A" w:rsidP="002234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4EA">
        <w:rPr>
          <w:rFonts w:ascii="Times New Roman" w:hAnsi="Times New Roman" w:cs="Times New Roman"/>
          <w:b/>
          <w:sz w:val="24"/>
          <w:szCs w:val="24"/>
        </w:rPr>
        <w:lastRenderedPageBreak/>
        <w:t>Регистрация товаров в информационной системе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9C3F47" w:rsidRPr="002234EA" w:rsidTr="009C3F47">
        <w:tc>
          <w:tcPr>
            <w:tcW w:w="3190" w:type="dxa"/>
          </w:tcPr>
          <w:p w:rsidR="009C3F47" w:rsidRPr="002234EA" w:rsidRDefault="009C3F47" w:rsidP="00223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EA">
              <w:rPr>
                <w:rFonts w:ascii="Times New Roman" w:hAnsi="Times New Roman" w:cs="Times New Roman"/>
                <w:b/>
                <w:sz w:val="24"/>
                <w:szCs w:val="24"/>
              </w:rPr>
              <w:t>Стадия оборота товара</w:t>
            </w:r>
          </w:p>
        </w:tc>
        <w:tc>
          <w:tcPr>
            <w:tcW w:w="3191" w:type="dxa"/>
          </w:tcPr>
          <w:p w:rsidR="009C3F47" w:rsidRPr="002234EA" w:rsidRDefault="009C3F47" w:rsidP="00223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E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оборота товара, осуществляющий регистрацию товара</w:t>
            </w:r>
          </w:p>
        </w:tc>
        <w:tc>
          <w:tcPr>
            <w:tcW w:w="3191" w:type="dxa"/>
          </w:tcPr>
          <w:p w:rsidR="009C3F47" w:rsidRPr="002234EA" w:rsidRDefault="009C3F47" w:rsidP="00223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EA">
              <w:rPr>
                <w:rFonts w:ascii="Times New Roman" w:hAnsi="Times New Roman" w:cs="Times New Roman"/>
                <w:b/>
                <w:sz w:val="24"/>
                <w:szCs w:val="24"/>
              </w:rPr>
              <w:t>Оператор информационной системы</w:t>
            </w:r>
          </w:p>
        </w:tc>
      </w:tr>
      <w:tr w:rsidR="009C3F47" w:rsidRPr="002234EA" w:rsidTr="009C3F47">
        <w:tc>
          <w:tcPr>
            <w:tcW w:w="3190" w:type="dxa"/>
          </w:tcPr>
          <w:p w:rsidR="009C3F47" w:rsidRPr="002234EA" w:rsidRDefault="00AD18DD" w:rsidP="0022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4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C3F47" w:rsidRPr="002234EA">
              <w:rPr>
                <w:rFonts w:ascii="Times New Roman" w:hAnsi="Times New Roman" w:cs="Times New Roman"/>
                <w:sz w:val="24"/>
                <w:szCs w:val="24"/>
              </w:rPr>
              <w:t>производство товаров на территории РФ</w:t>
            </w:r>
          </w:p>
        </w:tc>
        <w:tc>
          <w:tcPr>
            <w:tcW w:w="3191" w:type="dxa"/>
          </w:tcPr>
          <w:p w:rsidR="009C3F47" w:rsidRPr="002234EA" w:rsidRDefault="009C3F47" w:rsidP="0022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4EA">
              <w:rPr>
                <w:rFonts w:ascii="Times New Roman" w:hAnsi="Times New Roman" w:cs="Times New Roman"/>
                <w:sz w:val="24"/>
                <w:szCs w:val="24"/>
              </w:rPr>
              <w:t>производитель</w:t>
            </w:r>
          </w:p>
        </w:tc>
        <w:tc>
          <w:tcPr>
            <w:tcW w:w="3191" w:type="dxa"/>
          </w:tcPr>
          <w:p w:rsidR="009C3F47" w:rsidRPr="002234EA" w:rsidRDefault="009C3F47" w:rsidP="0022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4EA">
              <w:rPr>
                <w:rFonts w:ascii="Times New Roman" w:hAnsi="Times New Roman" w:cs="Times New Roman"/>
                <w:sz w:val="24"/>
                <w:szCs w:val="24"/>
              </w:rPr>
              <w:t>Положительная проверка -˃</w:t>
            </w:r>
            <w:r w:rsidR="00AD18DD" w:rsidRPr="00223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4EA">
              <w:rPr>
                <w:rFonts w:ascii="Times New Roman" w:hAnsi="Times New Roman" w:cs="Times New Roman"/>
                <w:sz w:val="24"/>
                <w:szCs w:val="24"/>
              </w:rPr>
              <w:t>Регистрация товара в течение 3-х рабочих дней в подсистеме национального каталога маркированных товаров</w:t>
            </w:r>
          </w:p>
        </w:tc>
      </w:tr>
      <w:tr w:rsidR="009C3F47" w:rsidRPr="002234EA" w:rsidTr="009C3F47">
        <w:tc>
          <w:tcPr>
            <w:tcW w:w="3190" w:type="dxa"/>
          </w:tcPr>
          <w:p w:rsidR="009C3F47" w:rsidRPr="002234EA" w:rsidRDefault="00AD18DD" w:rsidP="0022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4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C3F47" w:rsidRPr="002234EA">
              <w:rPr>
                <w:rFonts w:ascii="Times New Roman" w:hAnsi="Times New Roman" w:cs="Times New Roman"/>
                <w:sz w:val="24"/>
                <w:szCs w:val="24"/>
              </w:rPr>
              <w:t>производство товаров вне территории РФ</w:t>
            </w:r>
          </w:p>
        </w:tc>
        <w:tc>
          <w:tcPr>
            <w:tcW w:w="3191" w:type="dxa"/>
          </w:tcPr>
          <w:p w:rsidR="009C3F47" w:rsidRPr="002234EA" w:rsidRDefault="009C3F47" w:rsidP="0022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4EA">
              <w:rPr>
                <w:rFonts w:ascii="Times New Roman" w:hAnsi="Times New Roman" w:cs="Times New Roman"/>
                <w:sz w:val="24"/>
                <w:szCs w:val="24"/>
              </w:rPr>
              <w:t>импортер</w:t>
            </w:r>
          </w:p>
        </w:tc>
        <w:tc>
          <w:tcPr>
            <w:tcW w:w="3191" w:type="dxa"/>
          </w:tcPr>
          <w:p w:rsidR="009C3F47" w:rsidRPr="002234EA" w:rsidRDefault="009C3F47" w:rsidP="0022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4EA">
              <w:rPr>
                <w:rFonts w:ascii="Times New Roman" w:hAnsi="Times New Roman" w:cs="Times New Roman"/>
                <w:sz w:val="24"/>
                <w:szCs w:val="24"/>
              </w:rPr>
              <w:t>Положительная проверка -˃</w:t>
            </w:r>
            <w:r w:rsidR="00AD18DD" w:rsidRPr="00223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4EA">
              <w:rPr>
                <w:rFonts w:ascii="Times New Roman" w:hAnsi="Times New Roman" w:cs="Times New Roman"/>
                <w:sz w:val="24"/>
                <w:szCs w:val="24"/>
              </w:rPr>
              <w:t>Регистрация товара в течение 3-х рабочих дней в подсистеме национального каталога маркированных товаров</w:t>
            </w:r>
          </w:p>
        </w:tc>
      </w:tr>
      <w:tr w:rsidR="009C3F47" w:rsidRPr="002234EA" w:rsidTr="009C3F47">
        <w:tc>
          <w:tcPr>
            <w:tcW w:w="3190" w:type="dxa"/>
          </w:tcPr>
          <w:p w:rsidR="009C3F47" w:rsidRPr="002234EA" w:rsidRDefault="00AD18DD" w:rsidP="0022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4EA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9C3F47" w:rsidRPr="002234EA">
              <w:rPr>
                <w:rFonts w:ascii="Times New Roman" w:hAnsi="Times New Roman" w:cs="Times New Roman"/>
                <w:sz w:val="24"/>
                <w:szCs w:val="24"/>
              </w:rPr>
              <w:t>еализация (продажа) товаров</w:t>
            </w:r>
          </w:p>
        </w:tc>
        <w:tc>
          <w:tcPr>
            <w:tcW w:w="3191" w:type="dxa"/>
          </w:tcPr>
          <w:p w:rsidR="009C3F47" w:rsidRPr="002234EA" w:rsidRDefault="009C3F47" w:rsidP="0022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4EA">
              <w:rPr>
                <w:rFonts w:ascii="Times New Roman" w:hAnsi="Times New Roman" w:cs="Times New Roman"/>
                <w:sz w:val="24"/>
                <w:szCs w:val="24"/>
              </w:rPr>
              <w:t>участник, приобретший товар с намерением его дальнейшей реализации</w:t>
            </w:r>
          </w:p>
        </w:tc>
        <w:tc>
          <w:tcPr>
            <w:tcW w:w="3191" w:type="dxa"/>
          </w:tcPr>
          <w:p w:rsidR="009C3F47" w:rsidRPr="002234EA" w:rsidRDefault="009C3F47" w:rsidP="0022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4EA">
              <w:rPr>
                <w:rFonts w:ascii="Times New Roman" w:hAnsi="Times New Roman" w:cs="Times New Roman"/>
                <w:sz w:val="24"/>
                <w:szCs w:val="24"/>
              </w:rPr>
              <w:t>Положительная проверка -˃</w:t>
            </w:r>
            <w:r w:rsidR="00AD18DD" w:rsidRPr="00223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4EA">
              <w:rPr>
                <w:rFonts w:ascii="Times New Roman" w:hAnsi="Times New Roman" w:cs="Times New Roman"/>
                <w:sz w:val="24"/>
                <w:szCs w:val="24"/>
              </w:rPr>
              <w:t>Регистрация товара в течение 3-х рабочих дней в подсистеме национального каталога маркированных товаров</w:t>
            </w:r>
          </w:p>
        </w:tc>
      </w:tr>
      <w:tr w:rsidR="009C3F47" w:rsidRPr="002234EA" w:rsidTr="009C3F47">
        <w:tc>
          <w:tcPr>
            <w:tcW w:w="3190" w:type="dxa"/>
          </w:tcPr>
          <w:p w:rsidR="009C3F47" w:rsidRPr="002234EA" w:rsidRDefault="00AD18DD" w:rsidP="0022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4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C3F47" w:rsidRPr="002234EA">
              <w:rPr>
                <w:rFonts w:ascii="Times New Roman" w:hAnsi="Times New Roman" w:cs="Times New Roman"/>
                <w:sz w:val="24"/>
                <w:szCs w:val="24"/>
              </w:rPr>
              <w:t>возврат товара потребителем</w:t>
            </w:r>
          </w:p>
          <w:p w:rsidR="00AD18DD" w:rsidRPr="002234EA" w:rsidRDefault="00AD18DD" w:rsidP="00223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3F47" w:rsidRPr="002234EA" w:rsidRDefault="009C3F47" w:rsidP="0022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4EA">
              <w:rPr>
                <w:rFonts w:ascii="Times New Roman" w:hAnsi="Times New Roman" w:cs="Times New Roman"/>
                <w:sz w:val="24"/>
                <w:szCs w:val="24"/>
              </w:rPr>
              <w:t>организация розничной торговли</w:t>
            </w:r>
          </w:p>
        </w:tc>
        <w:tc>
          <w:tcPr>
            <w:tcW w:w="3191" w:type="dxa"/>
          </w:tcPr>
          <w:p w:rsidR="009C3F47" w:rsidRPr="002234EA" w:rsidRDefault="009C3F47" w:rsidP="0022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4EA">
              <w:rPr>
                <w:rFonts w:ascii="Times New Roman" w:hAnsi="Times New Roman" w:cs="Times New Roman"/>
                <w:sz w:val="24"/>
                <w:szCs w:val="24"/>
              </w:rPr>
              <w:t>Положительная проверка -˃</w:t>
            </w:r>
            <w:r w:rsidR="00AD18DD" w:rsidRPr="00223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4EA">
              <w:rPr>
                <w:rFonts w:ascii="Times New Roman" w:hAnsi="Times New Roman" w:cs="Times New Roman"/>
                <w:sz w:val="24"/>
                <w:szCs w:val="24"/>
              </w:rPr>
              <w:t>Регистрация товара в течение 3-х рабочих дней в подсистеме национального каталога маркированных товаров</w:t>
            </w:r>
          </w:p>
        </w:tc>
      </w:tr>
      <w:tr w:rsidR="009C3F47" w:rsidRPr="002234EA" w:rsidTr="009C3F47">
        <w:tc>
          <w:tcPr>
            <w:tcW w:w="3190" w:type="dxa"/>
          </w:tcPr>
          <w:p w:rsidR="009C3F47" w:rsidRPr="002234EA" w:rsidRDefault="00AD18DD" w:rsidP="0022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4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C3F47" w:rsidRPr="002234EA">
              <w:rPr>
                <w:rFonts w:ascii="Times New Roman" w:hAnsi="Times New Roman" w:cs="Times New Roman"/>
                <w:sz w:val="24"/>
                <w:szCs w:val="24"/>
              </w:rPr>
              <w:t>возврат товаров, приобретенных с целью, не связанной с их последующей реализацией</w:t>
            </w:r>
          </w:p>
        </w:tc>
        <w:tc>
          <w:tcPr>
            <w:tcW w:w="3191" w:type="dxa"/>
          </w:tcPr>
          <w:p w:rsidR="009C3F47" w:rsidRPr="002234EA" w:rsidRDefault="009C3F47" w:rsidP="0022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4EA">
              <w:rPr>
                <w:rFonts w:ascii="Times New Roman" w:hAnsi="Times New Roman" w:cs="Times New Roman"/>
                <w:sz w:val="24"/>
                <w:szCs w:val="24"/>
              </w:rPr>
              <w:t>участник оборота товаров, осуществляющий возврат товара в оборот</w:t>
            </w:r>
          </w:p>
        </w:tc>
        <w:tc>
          <w:tcPr>
            <w:tcW w:w="3191" w:type="dxa"/>
          </w:tcPr>
          <w:p w:rsidR="009C3F47" w:rsidRPr="002234EA" w:rsidRDefault="009C3F47" w:rsidP="0022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4EA">
              <w:rPr>
                <w:rFonts w:ascii="Times New Roman" w:hAnsi="Times New Roman" w:cs="Times New Roman"/>
                <w:sz w:val="24"/>
                <w:szCs w:val="24"/>
              </w:rPr>
              <w:t>Положительная проверка -˃</w:t>
            </w:r>
            <w:r w:rsidR="00AD18DD" w:rsidRPr="00223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4EA">
              <w:rPr>
                <w:rFonts w:ascii="Times New Roman" w:hAnsi="Times New Roman" w:cs="Times New Roman"/>
                <w:sz w:val="24"/>
                <w:szCs w:val="24"/>
              </w:rPr>
              <w:t>Регистрация товара в течение 3-х рабочих дней в подсистеме национального каталога маркированных товаров</w:t>
            </w:r>
          </w:p>
        </w:tc>
      </w:tr>
      <w:tr w:rsidR="009C3F47" w:rsidRPr="002234EA" w:rsidTr="009C3F47">
        <w:tc>
          <w:tcPr>
            <w:tcW w:w="3190" w:type="dxa"/>
          </w:tcPr>
          <w:p w:rsidR="009C3F47" w:rsidRPr="002234EA" w:rsidRDefault="00AD18DD" w:rsidP="0022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4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C3F47" w:rsidRPr="002234EA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товара в целях его дельнейшей реализации по результатам торгов, реализации имущества, обращенного в собственность РФ </w:t>
            </w:r>
          </w:p>
        </w:tc>
        <w:tc>
          <w:tcPr>
            <w:tcW w:w="3191" w:type="dxa"/>
          </w:tcPr>
          <w:p w:rsidR="009C3F47" w:rsidRPr="002234EA" w:rsidRDefault="009C3F47" w:rsidP="0022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4EA">
              <w:rPr>
                <w:rFonts w:ascii="Times New Roman" w:hAnsi="Times New Roman" w:cs="Times New Roman"/>
                <w:sz w:val="24"/>
                <w:szCs w:val="24"/>
              </w:rPr>
              <w:t>участник оборота товаров, который их приобрел</w:t>
            </w:r>
          </w:p>
        </w:tc>
        <w:tc>
          <w:tcPr>
            <w:tcW w:w="3191" w:type="dxa"/>
          </w:tcPr>
          <w:p w:rsidR="009C3F47" w:rsidRPr="002234EA" w:rsidRDefault="009C3F47" w:rsidP="0022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4EA">
              <w:rPr>
                <w:rFonts w:ascii="Times New Roman" w:hAnsi="Times New Roman" w:cs="Times New Roman"/>
                <w:sz w:val="24"/>
                <w:szCs w:val="24"/>
              </w:rPr>
              <w:t>Положительная проверка -˃</w:t>
            </w:r>
            <w:r w:rsidR="00AD18DD" w:rsidRPr="00223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4EA">
              <w:rPr>
                <w:rFonts w:ascii="Times New Roman" w:hAnsi="Times New Roman" w:cs="Times New Roman"/>
                <w:sz w:val="24"/>
                <w:szCs w:val="24"/>
              </w:rPr>
              <w:t>Регистрация товара в течение 3-х рабочих дней в подсистеме национального каталога маркированных товаров</w:t>
            </w:r>
          </w:p>
        </w:tc>
      </w:tr>
    </w:tbl>
    <w:p w:rsidR="002F26FA" w:rsidRPr="002234EA" w:rsidRDefault="002F26FA" w:rsidP="00223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60A" w:rsidRPr="002234EA" w:rsidRDefault="00A819EC" w:rsidP="002234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4EA">
        <w:rPr>
          <w:rFonts w:ascii="Times New Roman" w:hAnsi="Times New Roman" w:cs="Times New Roman"/>
          <w:b/>
          <w:sz w:val="24"/>
          <w:szCs w:val="24"/>
        </w:rPr>
        <w:t>Порядок формирования средств идентификации</w:t>
      </w:r>
    </w:p>
    <w:p w:rsidR="00A819EC" w:rsidRPr="002234EA" w:rsidRDefault="00A819EC" w:rsidP="00223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34EA">
        <w:rPr>
          <w:rFonts w:ascii="Times New Roman" w:hAnsi="Times New Roman" w:cs="Times New Roman"/>
          <w:sz w:val="24"/>
          <w:szCs w:val="24"/>
        </w:rPr>
        <w:t>Участник оборота товаров –˃ заявка на получение кодов маркировки –˃ оператор информационной системы –˃ в течение 4 часов оператор ИС формирует коды маркировки и вносит сведения о них  в систему мониторинга –˃ направляет сведения в устройство регистрации эмиссии заявителя о кодах –˃ маркировка товара заявителем самостоятельно либо посредством привлечения сервис-провайдера</w:t>
      </w:r>
      <w:r w:rsidR="00FB1E34" w:rsidRPr="002234EA">
        <w:rPr>
          <w:rFonts w:ascii="Times New Roman" w:hAnsi="Times New Roman" w:cs="Times New Roman"/>
          <w:sz w:val="24"/>
          <w:szCs w:val="24"/>
        </w:rPr>
        <w:t xml:space="preserve"> -˃ в </w:t>
      </w:r>
      <w:proofErr w:type="spellStart"/>
      <w:r w:rsidR="00FB1E34" w:rsidRPr="002234EA">
        <w:rPr>
          <w:rFonts w:ascii="Times New Roman" w:hAnsi="Times New Roman" w:cs="Times New Roman"/>
          <w:sz w:val="24"/>
          <w:szCs w:val="24"/>
        </w:rPr>
        <w:t>теч</w:t>
      </w:r>
      <w:proofErr w:type="spellEnd"/>
      <w:r w:rsidR="00FB1E34" w:rsidRPr="002234EA">
        <w:rPr>
          <w:rFonts w:ascii="Times New Roman" w:hAnsi="Times New Roman" w:cs="Times New Roman"/>
          <w:sz w:val="24"/>
          <w:szCs w:val="24"/>
        </w:rPr>
        <w:t>. 30 календарных дней передает в систему мониторинга отчет о нанесении маркировки (если маркировка</w:t>
      </w:r>
      <w:proofErr w:type="gramEnd"/>
      <w:r w:rsidR="00FB1E34" w:rsidRPr="002234EA">
        <w:rPr>
          <w:rFonts w:ascii="Times New Roman" w:hAnsi="Times New Roman" w:cs="Times New Roman"/>
          <w:sz w:val="24"/>
          <w:szCs w:val="24"/>
        </w:rPr>
        <w:t xml:space="preserve"> осуществляется самостоятельно) либо в </w:t>
      </w:r>
      <w:proofErr w:type="spellStart"/>
      <w:r w:rsidR="00FB1E34" w:rsidRPr="002234EA">
        <w:rPr>
          <w:rFonts w:ascii="Times New Roman" w:hAnsi="Times New Roman" w:cs="Times New Roman"/>
          <w:sz w:val="24"/>
          <w:szCs w:val="24"/>
        </w:rPr>
        <w:t>теч</w:t>
      </w:r>
      <w:proofErr w:type="spellEnd"/>
      <w:r w:rsidR="00FB1E34" w:rsidRPr="002234EA">
        <w:rPr>
          <w:rFonts w:ascii="Times New Roman" w:hAnsi="Times New Roman" w:cs="Times New Roman"/>
          <w:sz w:val="24"/>
          <w:szCs w:val="24"/>
        </w:rPr>
        <w:t>. 365 календарных дней – если маркировку произведенных товаров осуществил сервис-провайдер.</w:t>
      </w:r>
    </w:p>
    <w:p w:rsidR="002234EA" w:rsidRDefault="002234EA" w:rsidP="00223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1EE3" w:rsidRDefault="00F10E5D" w:rsidP="00223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ВАЖНО!</w:t>
      </w:r>
      <w:r w:rsidR="00851E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E5D" w:rsidRDefault="00851EE3" w:rsidP="00F10E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51EE3">
        <w:rPr>
          <w:rFonts w:ascii="Times New Roman" w:hAnsi="Times New Roman" w:cs="Times New Roman"/>
          <w:sz w:val="24"/>
          <w:szCs w:val="24"/>
          <w:u w:val="single"/>
        </w:rPr>
        <w:t>с «01» октября 2024 г. предоставление участникам оборота кодов маркировки осуществляется оператором информационной систем</w:t>
      </w:r>
      <w:r w:rsidR="00F10E5D">
        <w:rPr>
          <w:rFonts w:ascii="Times New Roman" w:hAnsi="Times New Roman" w:cs="Times New Roman"/>
          <w:sz w:val="24"/>
          <w:szCs w:val="24"/>
          <w:u w:val="single"/>
        </w:rPr>
        <w:t>ы мониторинга на платной основе.</w:t>
      </w:r>
    </w:p>
    <w:p w:rsidR="00FB1E34" w:rsidRPr="00F10E5D" w:rsidRDefault="00FB1E34" w:rsidP="00F10E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234EA">
        <w:rPr>
          <w:rFonts w:ascii="Times New Roman" w:hAnsi="Times New Roman" w:cs="Times New Roman"/>
          <w:b/>
          <w:sz w:val="24"/>
          <w:szCs w:val="24"/>
        </w:rPr>
        <w:lastRenderedPageBreak/>
        <w:t>Порядок нанесения средств идентификации</w:t>
      </w:r>
    </w:p>
    <w:p w:rsidR="00FB1E34" w:rsidRDefault="00FB1E34" w:rsidP="002234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34EA">
        <w:rPr>
          <w:rFonts w:ascii="Times New Roman" w:hAnsi="Times New Roman" w:cs="Times New Roman"/>
          <w:sz w:val="24"/>
          <w:szCs w:val="24"/>
        </w:rPr>
        <w:t>Нанесение средств</w:t>
      </w:r>
      <w:r w:rsidR="002234EA" w:rsidRPr="002234EA">
        <w:rPr>
          <w:rFonts w:ascii="Times New Roman" w:hAnsi="Times New Roman" w:cs="Times New Roman"/>
          <w:sz w:val="24"/>
          <w:szCs w:val="24"/>
        </w:rPr>
        <w:t xml:space="preserve"> идентификации</w:t>
      </w:r>
      <w:r w:rsidRPr="002234EA">
        <w:rPr>
          <w:rFonts w:ascii="Times New Roman" w:hAnsi="Times New Roman" w:cs="Times New Roman"/>
          <w:sz w:val="24"/>
          <w:szCs w:val="24"/>
        </w:rPr>
        <w:t xml:space="preserve"> осуществляется производителем, импортером либо </w:t>
      </w:r>
      <w:proofErr w:type="gramStart"/>
      <w:r w:rsidRPr="002234EA">
        <w:rPr>
          <w:rFonts w:ascii="Times New Roman" w:hAnsi="Times New Roman" w:cs="Times New Roman"/>
          <w:sz w:val="24"/>
          <w:szCs w:val="24"/>
        </w:rPr>
        <w:t>сервис-провайдером</w:t>
      </w:r>
      <w:proofErr w:type="gramEnd"/>
      <w:r w:rsidRPr="002234EA">
        <w:rPr>
          <w:rFonts w:ascii="Times New Roman" w:hAnsi="Times New Roman" w:cs="Times New Roman"/>
          <w:sz w:val="24"/>
          <w:szCs w:val="24"/>
        </w:rPr>
        <w:t>.</w:t>
      </w:r>
    </w:p>
    <w:p w:rsidR="00F10E5D" w:rsidRPr="002234EA" w:rsidRDefault="00F10E5D" w:rsidP="002234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FB1E34" w:rsidRPr="002234EA" w:rsidTr="00FB1E34">
        <w:tc>
          <w:tcPr>
            <w:tcW w:w="4786" w:type="dxa"/>
          </w:tcPr>
          <w:p w:rsidR="00FB1E34" w:rsidRPr="002234EA" w:rsidRDefault="00FB1E34" w:rsidP="00223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EA">
              <w:rPr>
                <w:rFonts w:ascii="Times New Roman" w:hAnsi="Times New Roman" w:cs="Times New Roman"/>
                <w:b/>
                <w:sz w:val="24"/>
                <w:szCs w:val="24"/>
              </w:rPr>
              <w:t>Стадия оборота товара</w:t>
            </w:r>
          </w:p>
        </w:tc>
        <w:tc>
          <w:tcPr>
            <w:tcW w:w="4786" w:type="dxa"/>
          </w:tcPr>
          <w:p w:rsidR="00FB1E34" w:rsidRPr="002234EA" w:rsidRDefault="00FB1E34" w:rsidP="002234EA">
            <w:pPr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EA">
              <w:rPr>
                <w:rFonts w:ascii="Times New Roman" w:hAnsi="Times New Roman" w:cs="Times New Roman"/>
                <w:b/>
                <w:sz w:val="24"/>
                <w:szCs w:val="24"/>
              </w:rPr>
              <w:t>Период маркировки товара (упаковки)</w:t>
            </w:r>
          </w:p>
        </w:tc>
      </w:tr>
      <w:tr w:rsidR="00FB1E34" w:rsidRPr="002234EA" w:rsidTr="00FB1E34">
        <w:tc>
          <w:tcPr>
            <w:tcW w:w="4786" w:type="dxa"/>
          </w:tcPr>
          <w:p w:rsidR="00FB1E34" w:rsidRPr="002234EA" w:rsidRDefault="00AC76DC" w:rsidP="002234E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A">
              <w:rPr>
                <w:rFonts w:ascii="Times New Roman" w:hAnsi="Times New Roman" w:cs="Times New Roman"/>
                <w:sz w:val="24"/>
                <w:szCs w:val="24"/>
              </w:rPr>
              <w:t>Производство товаров на территории РФ</w:t>
            </w:r>
          </w:p>
        </w:tc>
        <w:tc>
          <w:tcPr>
            <w:tcW w:w="4786" w:type="dxa"/>
          </w:tcPr>
          <w:p w:rsidR="00FB1E34" w:rsidRPr="002234EA" w:rsidRDefault="00AC76DC" w:rsidP="0022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4EA">
              <w:rPr>
                <w:rFonts w:ascii="Times New Roman" w:hAnsi="Times New Roman" w:cs="Times New Roman"/>
                <w:sz w:val="24"/>
                <w:szCs w:val="24"/>
              </w:rPr>
              <w:t>До ввода товара в оборот</w:t>
            </w:r>
          </w:p>
        </w:tc>
      </w:tr>
      <w:tr w:rsidR="00AC76DC" w:rsidRPr="002234EA" w:rsidTr="00FB1E34">
        <w:tc>
          <w:tcPr>
            <w:tcW w:w="4786" w:type="dxa"/>
          </w:tcPr>
          <w:p w:rsidR="00AC76DC" w:rsidRPr="002234EA" w:rsidRDefault="00AC76DC" w:rsidP="002234E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A">
              <w:rPr>
                <w:rFonts w:ascii="Times New Roman" w:hAnsi="Times New Roman" w:cs="Times New Roman"/>
                <w:sz w:val="24"/>
                <w:szCs w:val="24"/>
              </w:rPr>
              <w:t>При ввозе товаров в РФ:</w:t>
            </w:r>
          </w:p>
          <w:p w:rsidR="00AC76DC" w:rsidRPr="002234EA" w:rsidRDefault="00AC76DC" w:rsidP="002234EA">
            <w:pPr>
              <w:pStyle w:val="a3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A">
              <w:rPr>
                <w:rFonts w:ascii="Times New Roman" w:hAnsi="Times New Roman" w:cs="Times New Roman"/>
                <w:sz w:val="24"/>
                <w:szCs w:val="24"/>
              </w:rPr>
              <w:t>С территории государств-не членов ЕАЭС</w:t>
            </w:r>
          </w:p>
          <w:p w:rsidR="00AC76DC" w:rsidRPr="002234EA" w:rsidRDefault="00AC76DC" w:rsidP="002234EA">
            <w:pPr>
              <w:pStyle w:val="a3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A">
              <w:rPr>
                <w:rFonts w:ascii="Times New Roman" w:hAnsi="Times New Roman" w:cs="Times New Roman"/>
                <w:sz w:val="24"/>
                <w:szCs w:val="24"/>
              </w:rPr>
              <w:t>С территории государств-членов ЕАЭС</w:t>
            </w:r>
          </w:p>
        </w:tc>
        <w:tc>
          <w:tcPr>
            <w:tcW w:w="4786" w:type="dxa"/>
          </w:tcPr>
          <w:p w:rsidR="00AC76DC" w:rsidRPr="002234EA" w:rsidRDefault="00AC76DC" w:rsidP="002234EA">
            <w:pPr>
              <w:pStyle w:val="a3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A">
              <w:rPr>
                <w:rFonts w:ascii="Times New Roman" w:hAnsi="Times New Roman" w:cs="Times New Roman"/>
                <w:sz w:val="24"/>
                <w:szCs w:val="24"/>
              </w:rPr>
              <w:t>До их помещения под таможенные процедуры выпуска для внутреннего потребления или реимпорта</w:t>
            </w:r>
          </w:p>
          <w:p w:rsidR="00AC76DC" w:rsidRPr="002234EA" w:rsidRDefault="00AC76DC" w:rsidP="002234EA">
            <w:pPr>
              <w:pStyle w:val="a3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A">
              <w:rPr>
                <w:rFonts w:ascii="Times New Roman" w:hAnsi="Times New Roman" w:cs="Times New Roman"/>
                <w:sz w:val="24"/>
                <w:szCs w:val="24"/>
              </w:rPr>
              <w:t>До перемещения через государственную границу РФ.</w:t>
            </w:r>
          </w:p>
        </w:tc>
      </w:tr>
      <w:tr w:rsidR="00C236A6" w:rsidRPr="002234EA" w:rsidTr="00FB1E34">
        <w:tc>
          <w:tcPr>
            <w:tcW w:w="4786" w:type="dxa"/>
          </w:tcPr>
          <w:p w:rsidR="00C236A6" w:rsidRPr="002234EA" w:rsidRDefault="002234EA" w:rsidP="002234EA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236A6" w:rsidRPr="002234EA">
              <w:rPr>
                <w:rFonts w:ascii="Times New Roman" w:hAnsi="Times New Roman" w:cs="Times New Roman"/>
                <w:sz w:val="24"/>
                <w:szCs w:val="24"/>
              </w:rPr>
              <w:t>Реализация товаров, приобретенных в целях, не связанных с их последующей реализацией</w:t>
            </w:r>
          </w:p>
          <w:p w:rsidR="00C236A6" w:rsidRPr="002234EA" w:rsidRDefault="002234EA" w:rsidP="002234EA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236A6" w:rsidRPr="002234EA">
              <w:rPr>
                <w:rFonts w:ascii="Times New Roman" w:hAnsi="Times New Roman" w:cs="Times New Roman"/>
                <w:sz w:val="24"/>
                <w:szCs w:val="24"/>
              </w:rPr>
              <w:t>Реализация товаров, приобретенных по сделке, сведения о которой составляют гос. тайну</w:t>
            </w:r>
          </w:p>
          <w:p w:rsidR="00C236A6" w:rsidRPr="002234EA" w:rsidRDefault="002234EA" w:rsidP="002234EA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236A6" w:rsidRPr="002234EA">
              <w:rPr>
                <w:rFonts w:ascii="Times New Roman" w:hAnsi="Times New Roman" w:cs="Times New Roman"/>
                <w:sz w:val="24"/>
                <w:szCs w:val="24"/>
              </w:rPr>
              <w:t>Реализация товаров, приобретенных по результатам торгов, реализации имущества, обращенного в собственность РФ</w:t>
            </w:r>
          </w:p>
        </w:tc>
        <w:tc>
          <w:tcPr>
            <w:tcW w:w="4786" w:type="dxa"/>
          </w:tcPr>
          <w:p w:rsidR="00C236A6" w:rsidRPr="002234EA" w:rsidRDefault="00C236A6" w:rsidP="00F10E5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A">
              <w:rPr>
                <w:rFonts w:ascii="Times New Roman" w:hAnsi="Times New Roman" w:cs="Times New Roman"/>
                <w:sz w:val="24"/>
                <w:szCs w:val="24"/>
              </w:rPr>
              <w:t>До реализации третьим лицам, до выставления в месте реализации, демонстрации их образцов.</w:t>
            </w:r>
          </w:p>
        </w:tc>
      </w:tr>
    </w:tbl>
    <w:p w:rsidR="002234EA" w:rsidRPr="002234EA" w:rsidRDefault="002234EA" w:rsidP="00223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1E34" w:rsidRPr="002234EA" w:rsidRDefault="002F26FA" w:rsidP="00223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4EA">
        <w:rPr>
          <w:rFonts w:ascii="Times New Roman" w:hAnsi="Times New Roman" w:cs="Times New Roman"/>
          <w:sz w:val="24"/>
          <w:szCs w:val="24"/>
        </w:rPr>
        <w:t xml:space="preserve">Производители (в </w:t>
      </w:r>
      <w:proofErr w:type="spellStart"/>
      <w:r w:rsidRPr="002234E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234EA">
        <w:rPr>
          <w:rFonts w:ascii="Times New Roman" w:hAnsi="Times New Roman" w:cs="Times New Roman"/>
          <w:sz w:val="24"/>
          <w:szCs w:val="24"/>
        </w:rPr>
        <w:t xml:space="preserve">. в рамках контрактного производства) до </w:t>
      </w:r>
      <w:bookmarkStart w:id="0" w:name="_GoBack"/>
      <w:bookmarkEnd w:id="0"/>
      <w:r w:rsidRPr="002234EA">
        <w:rPr>
          <w:rFonts w:ascii="Times New Roman" w:hAnsi="Times New Roman" w:cs="Times New Roman"/>
          <w:sz w:val="24"/>
          <w:szCs w:val="24"/>
        </w:rPr>
        <w:t>предложения товаров для о</w:t>
      </w:r>
      <w:r w:rsidR="00895D9E" w:rsidRPr="002234EA">
        <w:rPr>
          <w:rFonts w:ascii="Times New Roman" w:hAnsi="Times New Roman" w:cs="Times New Roman"/>
          <w:sz w:val="24"/>
          <w:szCs w:val="24"/>
        </w:rPr>
        <w:t>птовой или розничной реализации</w:t>
      </w:r>
      <w:r w:rsidRPr="002234EA">
        <w:rPr>
          <w:rFonts w:ascii="Times New Roman" w:hAnsi="Times New Roman" w:cs="Times New Roman"/>
          <w:sz w:val="24"/>
          <w:szCs w:val="24"/>
        </w:rPr>
        <w:t>, демонстрации их образцов или сторонние производители до передачи товаров производителю -</w:t>
      </w:r>
      <w:r w:rsidR="002234EA">
        <w:rPr>
          <w:rFonts w:ascii="Times New Roman" w:hAnsi="Times New Roman" w:cs="Times New Roman"/>
          <w:sz w:val="24"/>
          <w:szCs w:val="24"/>
        </w:rPr>
        <w:t xml:space="preserve"> </w:t>
      </w:r>
      <w:r w:rsidRPr="002234EA">
        <w:rPr>
          <w:rFonts w:ascii="Times New Roman" w:hAnsi="Times New Roman" w:cs="Times New Roman"/>
          <w:sz w:val="24"/>
          <w:szCs w:val="24"/>
        </w:rPr>
        <w:t>˃ формируют уведомление о вводе товара в оборот и направляют в информационную систему сведения, указ</w:t>
      </w:r>
      <w:proofErr w:type="gramStart"/>
      <w:r w:rsidR="002234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34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34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234EA">
        <w:rPr>
          <w:rFonts w:ascii="Times New Roman" w:hAnsi="Times New Roman" w:cs="Times New Roman"/>
          <w:sz w:val="24"/>
          <w:szCs w:val="24"/>
        </w:rPr>
        <w:t xml:space="preserve"> п. 72 Правил.</w:t>
      </w:r>
    </w:p>
    <w:p w:rsidR="002F26FA" w:rsidRPr="002234EA" w:rsidRDefault="002F26FA" w:rsidP="00223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4EA">
        <w:rPr>
          <w:rFonts w:ascii="Times New Roman" w:hAnsi="Times New Roman" w:cs="Times New Roman"/>
          <w:sz w:val="24"/>
          <w:szCs w:val="24"/>
        </w:rPr>
        <w:t>Импортеры после выпуска таможенными органами товаров для внутреннего потребления или реимпорта до предложения этих товаров для реализации до выставления их в месте реализации, демонстрации их образцов, до принятия к учету товаров, ввозимых в РФ в целях, не связанных с их последующей реализацией -</w:t>
      </w:r>
      <w:r w:rsidR="002234EA">
        <w:rPr>
          <w:rFonts w:ascii="Times New Roman" w:hAnsi="Times New Roman" w:cs="Times New Roman"/>
          <w:sz w:val="24"/>
          <w:szCs w:val="24"/>
        </w:rPr>
        <w:t xml:space="preserve"> </w:t>
      </w:r>
      <w:r w:rsidRPr="002234EA">
        <w:rPr>
          <w:rFonts w:ascii="Times New Roman" w:hAnsi="Times New Roman" w:cs="Times New Roman"/>
          <w:sz w:val="24"/>
          <w:szCs w:val="24"/>
        </w:rPr>
        <w:t>˃ формируют уведомление о вводе товара в оборот и направляют в информационную систему сведения, указ</w:t>
      </w:r>
      <w:proofErr w:type="gramStart"/>
      <w:r w:rsidR="002234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34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34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234EA">
        <w:rPr>
          <w:rFonts w:ascii="Times New Roman" w:hAnsi="Times New Roman" w:cs="Times New Roman"/>
          <w:sz w:val="24"/>
          <w:szCs w:val="24"/>
        </w:rPr>
        <w:t xml:space="preserve"> п. 73 Правил.</w:t>
      </w:r>
    </w:p>
    <w:p w:rsidR="002F26FA" w:rsidRPr="002234EA" w:rsidRDefault="002448A8" w:rsidP="00223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4EA">
        <w:rPr>
          <w:rFonts w:ascii="Times New Roman" w:hAnsi="Times New Roman" w:cs="Times New Roman"/>
          <w:sz w:val="24"/>
          <w:szCs w:val="24"/>
        </w:rPr>
        <w:t>Участники оборота товаров, приобретающие их в рамках трансграничной торговли на таможенной территории гос-в – членов ЕАЭС до их выставления в месте реализации, демонстрации их образцов или предоставления сведений о них в месте реализации -</w:t>
      </w:r>
      <w:r w:rsidR="002234EA">
        <w:rPr>
          <w:rFonts w:ascii="Times New Roman" w:hAnsi="Times New Roman" w:cs="Times New Roman"/>
          <w:sz w:val="24"/>
          <w:szCs w:val="24"/>
        </w:rPr>
        <w:t xml:space="preserve"> </w:t>
      </w:r>
      <w:r w:rsidRPr="002234EA">
        <w:rPr>
          <w:rFonts w:ascii="Times New Roman" w:hAnsi="Times New Roman" w:cs="Times New Roman"/>
          <w:sz w:val="24"/>
          <w:szCs w:val="24"/>
        </w:rPr>
        <w:t>˃ формируют уведомление о вводе товара в оборот и направляют в информационную систему сведения, указ</w:t>
      </w:r>
      <w:proofErr w:type="gramStart"/>
      <w:r w:rsidR="002234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34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34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234EA">
        <w:rPr>
          <w:rFonts w:ascii="Times New Roman" w:hAnsi="Times New Roman" w:cs="Times New Roman"/>
          <w:sz w:val="24"/>
          <w:szCs w:val="24"/>
        </w:rPr>
        <w:t xml:space="preserve"> п. 76 Правил.</w:t>
      </w:r>
    </w:p>
    <w:p w:rsidR="002448A8" w:rsidRPr="002234EA" w:rsidRDefault="002448A8" w:rsidP="00223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4EA">
        <w:rPr>
          <w:rFonts w:ascii="Times New Roman" w:hAnsi="Times New Roman" w:cs="Times New Roman"/>
          <w:sz w:val="24"/>
          <w:szCs w:val="24"/>
        </w:rPr>
        <w:t>Участники оборота товаров, принявшие решение о реализации товаров по результатам торгов, по результатам реализации имущества, обращенного в собственность РФ до предложения этих товаров для реализации, в том числе до их выставления в месте реализации, демонстрации их образцов - ˃ формируют уведомление о вводе товара в оборот и направляют в информационную систему сведения, указ</w:t>
      </w:r>
      <w:proofErr w:type="gramStart"/>
      <w:r w:rsidR="002234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34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34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234EA">
        <w:rPr>
          <w:rFonts w:ascii="Times New Roman" w:hAnsi="Times New Roman" w:cs="Times New Roman"/>
          <w:sz w:val="24"/>
          <w:szCs w:val="24"/>
        </w:rPr>
        <w:t xml:space="preserve"> п. 81 Правил</w:t>
      </w:r>
      <w:r w:rsidR="002234EA">
        <w:rPr>
          <w:rFonts w:ascii="Times New Roman" w:hAnsi="Times New Roman" w:cs="Times New Roman"/>
          <w:sz w:val="24"/>
          <w:szCs w:val="24"/>
        </w:rPr>
        <w:t>.</w:t>
      </w:r>
    </w:p>
    <w:sectPr w:rsidR="002448A8" w:rsidRPr="002234EA" w:rsidSect="00DE37CC">
      <w:pgSz w:w="11900" w:h="16840"/>
      <w:pgMar w:top="1287" w:right="985" w:bottom="568" w:left="1559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D85"/>
    <w:multiLevelType w:val="hybridMultilevel"/>
    <w:tmpl w:val="487E5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D3BB6"/>
    <w:multiLevelType w:val="hybridMultilevel"/>
    <w:tmpl w:val="321E0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723C0"/>
    <w:multiLevelType w:val="hybridMultilevel"/>
    <w:tmpl w:val="12165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C6ADB"/>
    <w:multiLevelType w:val="hybridMultilevel"/>
    <w:tmpl w:val="FCCCB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E5FF4"/>
    <w:multiLevelType w:val="hybridMultilevel"/>
    <w:tmpl w:val="E632C2B0"/>
    <w:lvl w:ilvl="0" w:tplc="333859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D00A91"/>
    <w:multiLevelType w:val="hybridMultilevel"/>
    <w:tmpl w:val="B700F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6E013B"/>
    <w:multiLevelType w:val="hybridMultilevel"/>
    <w:tmpl w:val="D3F876C0"/>
    <w:lvl w:ilvl="0" w:tplc="DB04C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547"/>
    <w:rsid w:val="000633D6"/>
    <w:rsid w:val="000F58D0"/>
    <w:rsid w:val="001448B0"/>
    <w:rsid w:val="002234EA"/>
    <w:rsid w:val="002448A8"/>
    <w:rsid w:val="002F26FA"/>
    <w:rsid w:val="0036002C"/>
    <w:rsid w:val="0037016A"/>
    <w:rsid w:val="003A0DE0"/>
    <w:rsid w:val="00402C6D"/>
    <w:rsid w:val="0059460A"/>
    <w:rsid w:val="00596F66"/>
    <w:rsid w:val="005A0FD0"/>
    <w:rsid w:val="005C61CF"/>
    <w:rsid w:val="006D7BA2"/>
    <w:rsid w:val="006F210E"/>
    <w:rsid w:val="008150E0"/>
    <w:rsid w:val="00851EE3"/>
    <w:rsid w:val="00895D9E"/>
    <w:rsid w:val="00983FE5"/>
    <w:rsid w:val="009C3F47"/>
    <w:rsid w:val="00A05EB3"/>
    <w:rsid w:val="00A819EC"/>
    <w:rsid w:val="00AC1547"/>
    <w:rsid w:val="00AC76DC"/>
    <w:rsid w:val="00AD18DD"/>
    <w:rsid w:val="00B321A4"/>
    <w:rsid w:val="00B92F9C"/>
    <w:rsid w:val="00BB1E2E"/>
    <w:rsid w:val="00C236A6"/>
    <w:rsid w:val="00C6351A"/>
    <w:rsid w:val="00DE2EFF"/>
    <w:rsid w:val="00DE37CC"/>
    <w:rsid w:val="00E82569"/>
    <w:rsid w:val="00F10E5D"/>
    <w:rsid w:val="00F41F1B"/>
    <w:rsid w:val="00F74EE1"/>
    <w:rsid w:val="00FB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EFF"/>
    <w:pPr>
      <w:ind w:left="720"/>
      <w:contextualSpacing/>
    </w:pPr>
  </w:style>
  <w:style w:type="table" w:styleId="a4">
    <w:name w:val="Table Grid"/>
    <w:basedOn w:val="a1"/>
    <w:uiPriority w:val="59"/>
    <w:rsid w:val="009C3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2448A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4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4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EFF"/>
    <w:pPr>
      <w:ind w:left="720"/>
      <w:contextualSpacing/>
    </w:pPr>
  </w:style>
  <w:style w:type="table" w:styleId="a4">
    <w:name w:val="Table Grid"/>
    <w:basedOn w:val="a1"/>
    <w:uiPriority w:val="59"/>
    <w:rsid w:val="009C3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2448A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4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4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4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 Валерий Владимирович</dc:creator>
  <cp:lastModifiedBy>Васин Валерий Владимирович</cp:lastModifiedBy>
  <cp:revision>5</cp:revision>
  <dcterms:created xsi:type="dcterms:W3CDTF">2024-03-11T06:55:00Z</dcterms:created>
  <dcterms:modified xsi:type="dcterms:W3CDTF">2024-06-13T06:22:00Z</dcterms:modified>
</cp:coreProperties>
</file>